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F4CB0">
              <w:rPr>
                <w:rFonts w:ascii="Times New Roman" w:hAnsi="Times New Roman" w:cs="Times New Roman"/>
                <w:b/>
                <w:sz w:val="24"/>
                <w:szCs w:val="24"/>
              </w:rPr>
              <w:t>2</w:t>
            </w:r>
          </w:p>
        </w:tc>
        <w:tc>
          <w:tcPr>
            <w:tcW w:w="3672" w:type="dxa"/>
            <w:shd w:val="clear" w:color="auto" w:fill="C2D69B" w:themeFill="accent3" w:themeFillTint="99"/>
          </w:tcPr>
          <w:p w:rsidR="001F4CB0" w:rsidRPr="001F4CB0" w:rsidRDefault="005C4CBE" w:rsidP="001833BF">
            <w:pPr>
              <w:rPr>
                <w:rFonts w:ascii="Times New Roman" w:hAnsi="Times New Roman" w:cs="Times New Roman"/>
                <w:sz w:val="28"/>
                <w:szCs w:val="28"/>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1F4CB0">
              <w:rPr>
                <w:rFonts w:ascii="Times New Roman" w:hAnsi="Times New Roman" w:cs="Times New Roman"/>
                <w:sz w:val="28"/>
                <w:szCs w:val="28"/>
              </w:rPr>
              <w:t>Day 3of Task 1</w:t>
            </w:r>
          </w:p>
        </w:tc>
      </w:tr>
      <w:tr w:rsidR="005C4CBE" w:rsidTr="00274ACD">
        <w:tc>
          <w:tcPr>
            <w:tcW w:w="5508" w:type="dxa"/>
            <w:gridSpan w:val="4"/>
          </w:tcPr>
          <w:p w:rsidR="005C4CBE" w:rsidRDefault="001F4CB0" w:rsidP="00C92D93">
            <w:pPr>
              <w:rPr>
                <w:rFonts w:ascii="Times New Roman" w:hAnsi="Times New Roman" w:cs="Times New Roman"/>
                <w:b/>
                <w:sz w:val="24"/>
                <w:szCs w:val="24"/>
              </w:rPr>
            </w:pPr>
            <w:r>
              <w:rPr>
                <w:rFonts w:ascii="Times New Roman" w:hAnsi="Times New Roman" w:cs="Times New Roman"/>
                <w:b/>
                <w:sz w:val="24"/>
                <w:szCs w:val="24"/>
              </w:rPr>
              <w:t>Unit Title:</w:t>
            </w:r>
          </w:p>
          <w:p w:rsidR="001F4CB0" w:rsidRPr="00C92D93" w:rsidRDefault="001F4CB0" w:rsidP="00C92D93">
            <w:pPr>
              <w:rPr>
                <w:rFonts w:ascii="Times New Roman" w:hAnsi="Times New Roman" w:cs="Times New Roman"/>
                <w:b/>
                <w:sz w:val="24"/>
                <w:szCs w:val="24"/>
              </w:rPr>
            </w:pPr>
            <w:r>
              <w:rPr>
                <w:rFonts w:ascii="Times New Roman" w:hAnsi="Times New Roman" w:cs="Times New Roman"/>
                <w:b/>
                <w:sz w:val="24"/>
                <w:szCs w:val="24"/>
              </w:rPr>
              <w:t>Unit 1: Understand Place Value (hundreds, tens, ones)</w:t>
            </w:r>
          </w:p>
          <w:p w:rsidR="005C4CBE" w:rsidRDefault="005C4CBE" w:rsidP="00FE4609">
            <w:pPr>
              <w:rPr>
                <w:rFonts w:ascii="Times New Roman" w:hAnsi="Times New Roman" w:cs="Times New Roman"/>
                <w:sz w:val="24"/>
                <w:szCs w:val="24"/>
              </w:rPr>
            </w:pPr>
          </w:p>
        </w:tc>
        <w:tc>
          <w:tcPr>
            <w:tcW w:w="5508" w:type="dxa"/>
            <w:gridSpan w:val="3"/>
          </w:tcPr>
          <w:p w:rsidR="001F4CB0" w:rsidRDefault="005C4CBE" w:rsidP="001F4CB0">
            <w:pPr>
              <w:rPr>
                <w:rFonts w:ascii="Times New Roman" w:hAnsi="Times New Roman" w:cs="Times New Roman"/>
                <w:i/>
                <w:sz w:val="24"/>
                <w:szCs w:val="24"/>
              </w:rPr>
            </w:pPr>
            <w:r>
              <w:rPr>
                <w:rFonts w:ascii="Times New Roman" w:hAnsi="Times New Roman" w:cs="Times New Roman"/>
                <w:b/>
                <w:sz w:val="24"/>
                <w:szCs w:val="24"/>
              </w:rPr>
              <w:t>Corresponding Unit Task:</w:t>
            </w:r>
            <w:r w:rsidR="001F4CB0">
              <w:rPr>
                <w:rFonts w:ascii="Times New Roman" w:hAnsi="Times New Roman" w:cs="Times New Roman"/>
                <w:b/>
                <w:sz w:val="24"/>
                <w:szCs w:val="24"/>
              </w:rPr>
              <w:t xml:space="preserve"> </w:t>
            </w:r>
            <w:r w:rsidR="001F4CB0">
              <w:rPr>
                <w:rFonts w:ascii="Times New Roman" w:hAnsi="Times New Roman" w:cs="Times New Roman"/>
                <w:i/>
                <w:sz w:val="24"/>
                <w:szCs w:val="24"/>
                <w:highlight w:val="yellow"/>
              </w:rPr>
              <w:t>performance task that this particular lesson will lead to.</w:t>
            </w:r>
          </w:p>
          <w:p w:rsidR="001F4CB0" w:rsidRDefault="001F4CB0" w:rsidP="001F4CB0">
            <w:pPr>
              <w:pStyle w:val="Default"/>
              <w:rPr>
                <w:sz w:val="23"/>
                <w:szCs w:val="23"/>
              </w:rPr>
            </w:pPr>
            <w:r>
              <w:rPr>
                <w:sz w:val="23"/>
                <w:szCs w:val="23"/>
              </w:rPr>
              <w:t xml:space="preserve">Take an inventory of the school supply store by determining how many items are leftover from last year. Use skip counting to help you find the total number of each item. </w:t>
            </w:r>
          </w:p>
          <w:p w:rsidR="005C4CBE" w:rsidRDefault="005C4CBE" w:rsidP="00FE4609">
            <w:pPr>
              <w:rPr>
                <w:rFonts w:ascii="Times New Roman" w:hAnsi="Times New Roman" w:cs="Times New Roman"/>
                <w:sz w:val="24"/>
                <w:szCs w:val="24"/>
              </w:rPr>
            </w:pPr>
          </w:p>
        </w:tc>
      </w:tr>
      <w:tr w:rsidR="008C13D7" w:rsidTr="00274ACD">
        <w:trPr>
          <w:trHeight w:val="737"/>
        </w:trPr>
        <w:tc>
          <w:tcPr>
            <w:tcW w:w="11016" w:type="dxa"/>
            <w:gridSpan w:val="7"/>
          </w:tcPr>
          <w:p w:rsidR="001F4CB0" w:rsidRPr="008C13D7" w:rsidRDefault="008C13D7" w:rsidP="001F4CB0">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8C13D7" w:rsidRDefault="001F4CB0" w:rsidP="001F4CB0">
            <w:pPr>
              <w:pStyle w:val="Default"/>
              <w:rPr>
                <w:b/>
              </w:rPr>
            </w:pPr>
            <w:r>
              <w:rPr>
                <w:b/>
              </w:rPr>
              <w:t>How do patterns help me skip count? How do I compose numbers up to 1000?  How do you know the value of a number?</w:t>
            </w:r>
          </w:p>
          <w:p w:rsidR="001F4CB0" w:rsidRPr="008C13D7" w:rsidRDefault="001F4CB0" w:rsidP="001F4CB0">
            <w:pPr>
              <w:pStyle w:val="Default"/>
              <w:rPr>
                <w:b/>
              </w:rPr>
            </w:pPr>
            <w:r>
              <w:rPr>
                <w:b/>
              </w:rPr>
              <w:t>(These stay up during the entire 25 days)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035251"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23191A" w:rsidP="00B666A1">
            <w:pPr>
              <w:rPr>
                <w:rFonts w:ascii="Times New Roman" w:hAnsi="Times New Roman" w:cs="Times New Roman"/>
                <w:b/>
                <w:sz w:val="24"/>
                <w:szCs w:val="24"/>
              </w:rPr>
            </w:pPr>
            <w:r>
              <w:rPr>
                <w:rFonts w:ascii="Times New Roman" w:hAnsi="Times New Roman" w:cs="Times New Roman"/>
                <w:b/>
                <w:sz w:val="24"/>
                <w:szCs w:val="24"/>
              </w:rPr>
              <w:t xml:space="preserve"> Baskets of </w:t>
            </w:r>
            <w:r w:rsidR="00B666A1">
              <w:rPr>
                <w:rFonts w:ascii="Times New Roman" w:hAnsi="Times New Roman" w:cs="Times New Roman"/>
                <w:b/>
                <w:sz w:val="24"/>
                <w:szCs w:val="24"/>
              </w:rPr>
              <w:t>different numbers of p</w:t>
            </w:r>
            <w:r>
              <w:rPr>
                <w:rFonts w:ascii="Times New Roman" w:hAnsi="Times New Roman" w:cs="Times New Roman"/>
                <w:b/>
                <w:sz w:val="24"/>
                <w:szCs w:val="24"/>
              </w:rPr>
              <w:t xml:space="preserve">encils or classroom supply items for grouping, rubber bands, </w:t>
            </w:r>
            <w:r w:rsidR="00035251">
              <w:rPr>
                <w:rFonts w:ascii="Times New Roman" w:hAnsi="Times New Roman" w:cs="Times New Roman"/>
                <w:b/>
                <w:sz w:val="24"/>
                <w:szCs w:val="24"/>
              </w:rPr>
              <w:t>generic chart for graph, hundreds board and counters (optional), s</w:t>
            </w:r>
            <w:r w:rsidR="001833BF">
              <w:rPr>
                <w:rFonts w:ascii="Times New Roman" w:hAnsi="Times New Roman" w:cs="Times New Roman"/>
                <w:b/>
                <w:sz w:val="24"/>
                <w:szCs w:val="24"/>
              </w:rPr>
              <w:t>mall groups of items (optional), number line</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035251" w:rsidP="003D7D31">
            <w:pPr>
              <w:rPr>
                <w:rFonts w:ascii="Times New Roman" w:hAnsi="Times New Roman" w:cs="Times New Roman"/>
                <w:b/>
                <w:sz w:val="24"/>
                <w:szCs w:val="24"/>
              </w:rPr>
            </w:pPr>
            <w:r>
              <w:rPr>
                <w:rFonts w:ascii="Times New Roman" w:hAnsi="Times New Roman" w:cs="Times New Roman"/>
                <w:b/>
                <w:sz w:val="24"/>
                <w:szCs w:val="24"/>
              </w:rPr>
              <w:t>Math journals, pencils</w:t>
            </w:r>
          </w:p>
        </w:tc>
        <w:tc>
          <w:tcPr>
            <w:tcW w:w="5496" w:type="dxa"/>
            <w:gridSpan w:val="2"/>
          </w:tcPr>
          <w:p w:rsidR="00D85633" w:rsidRDefault="00D85633" w:rsidP="003D7D31">
            <w:pPr>
              <w:rPr>
                <w:rFonts w:ascii="Times New Roman" w:hAnsi="Times New Roman" w:cs="Times New Roman"/>
                <w:b/>
                <w:sz w:val="24"/>
                <w:szCs w:val="24"/>
              </w:rPr>
            </w:pPr>
          </w:p>
          <w:p w:rsidR="00D85633" w:rsidRDefault="00035251" w:rsidP="003D7D31">
            <w:pPr>
              <w:rPr>
                <w:rFonts w:ascii="Times New Roman" w:hAnsi="Times New Roman" w:cs="Times New Roman"/>
                <w:b/>
                <w:sz w:val="24"/>
                <w:szCs w:val="24"/>
              </w:rPr>
            </w:pPr>
            <w:r>
              <w:rPr>
                <w:rFonts w:ascii="Times New Roman" w:hAnsi="Times New Roman" w:cs="Times New Roman"/>
                <w:b/>
                <w:sz w:val="24"/>
                <w:szCs w:val="24"/>
              </w:rPr>
              <w:t>Hundreds</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Tens</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Ones</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Fives</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Skip counting</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Bundle</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Group</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Tally marks</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Record</w:t>
            </w:r>
          </w:p>
          <w:p w:rsidR="00035251" w:rsidRDefault="0041498E" w:rsidP="003D7D31">
            <w:pPr>
              <w:rPr>
                <w:rFonts w:ascii="Times New Roman" w:hAnsi="Times New Roman" w:cs="Times New Roman"/>
                <w:b/>
                <w:sz w:val="24"/>
                <w:szCs w:val="24"/>
              </w:rPr>
            </w:pPr>
            <w:r>
              <w:rPr>
                <w:rFonts w:ascii="Times New Roman" w:hAnsi="Times New Roman" w:cs="Times New Roman"/>
                <w:b/>
                <w:sz w:val="24"/>
                <w:szCs w:val="24"/>
              </w:rPr>
              <w:t>G</w:t>
            </w:r>
            <w:r w:rsidR="00035251">
              <w:rPr>
                <w:rFonts w:ascii="Times New Roman" w:hAnsi="Times New Roman" w:cs="Times New Roman"/>
                <w:b/>
                <w:sz w:val="24"/>
                <w:szCs w:val="24"/>
              </w:rPr>
              <w:t>raph</w:t>
            </w:r>
          </w:p>
          <w:p w:rsidR="00D85633" w:rsidRPr="008C13D7" w:rsidRDefault="0041498E" w:rsidP="003D7D31">
            <w:pPr>
              <w:rPr>
                <w:rFonts w:ascii="Times New Roman" w:hAnsi="Times New Roman" w:cs="Times New Roman"/>
                <w:b/>
                <w:sz w:val="24"/>
                <w:szCs w:val="24"/>
              </w:rPr>
            </w:pPr>
            <w:r>
              <w:rPr>
                <w:rFonts w:ascii="Times New Roman" w:hAnsi="Times New Roman" w:cs="Times New Roman"/>
                <w:b/>
                <w:sz w:val="24"/>
                <w:szCs w:val="24"/>
              </w:rPr>
              <w:t>Number line</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sidRPr="000708B4">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0708B4">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0708B4">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0708B4">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270AB0"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" fillcolor="black [3213]"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8309C2" w:rsidRDefault="00D85633" w:rsidP="008309C2">
            <w:pPr>
              <w:rPr>
                <w:rFonts w:ascii="Times New Roman" w:hAnsi="Times New Roman" w:cs="Times New Roman"/>
                <w:b/>
                <w:sz w:val="24"/>
                <w:szCs w:val="24"/>
              </w:rPr>
            </w:pPr>
            <w:r>
              <w:rPr>
                <w:rFonts w:ascii="Times New Roman" w:hAnsi="Times New Roman" w:cs="Times New Roman"/>
                <w:b/>
                <w:sz w:val="24"/>
                <w:szCs w:val="24"/>
              </w:rPr>
              <w:t>Common Core State Standards:</w:t>
            </w:r>
          </w:p>
          <w:p w:rsidR="008309C2" w:rsidRPr="008309C2" w:rsidRDefault="008309C2" w:rsidP="008309C2">
            <w:pPr>
              <w:rPr>
                <w:rFonts w:ascii="Times New Roman" w:hAnsi="Times New Roman" w:cs="Times New Roman"/>
                <w:b/>
                <w:sz w:val="24"/>
                <w:szCs w:val="24"/>
              </w:rPr>
            </w:pPr>
            <w:r>
              <w:t xml:space="preserve"> </w:t>
            </w:r>
            <w:proofErr w:type="gramStart"/>
            <w:r w:rsidRPr="008309C2">
              <w:rPr>
                <w:rFonts w:ascii="Times New Roman" w:hAnsi="Times New Roman" w:cs="Times New Roman"/>
                <w:b/>
                <w:sz w:val="24"/>
                <w:szCs w:val="24"/>
              </w:rPr>
              <w:t>2.NBT.1</w:t>
            </w:r>
            <w:proofErr w:type="gramEnd"/>
            <w:r w:rsidRPr="008309C2">
              <w:rPr>
                <w:rFonts w:ascii="Times New Roman" w:hAnsi="Times New Roman" w:cs="Times New Roman"/>
                <w:b/>
                <w:sz w:val="24"/>
                <w:szCs w:val="24"/>
              </w:rPr>
              <w:t>:  Understand that the 3-digits of a 3-digit number represent the amount of hundreds, tens, and ones.</w:t>
            </w:r>
          </w:p>
          <w:p w:rsidR="00D85633" w:rsidRPr="008C13D7" w:rsidRDefault="008309C2" w:rsidP="008309C2">
            <w:pPr>
              <w:rPr>
                <w:rFonts w:ascii="Times New Roman" w:hAnsi="Times New Roman" w:cs="Times New Roman"/>
                <w:b/>
                <w:sz w:val="24"/>
                <w:szCs w:val="24"/>
              </w:rPr>
            </w:pPr>
            <w:proofErr w:type="gramStart"/>
            <w:r w:rsidRPr="008309C2">
              <w:rPr>
                <w:rFonts w:ascii="Times New Roman" w:hAnsi="Times New Roman" w:cs="Times New Roman"/>
                <w:b/>
                <w:sz w:val="24"/>
                <w:szCs w:val="24"/>
              </w:rPr>
              <w:t>2.NBT.2</w:t>
            </w:r>
            <w:proofErr w:type="gramEnd"/>
            <w:r w:rsidRPr="008309C2">
              <w:rPr>
                <w:rFonts w:ascii="Times New Roman" w:hAnsi="Times New Roman" w:cs="Times New Roman"/>
                <w:b/>
                <w:sz w:val="24"/>
                <w:szCs w:val="24"/>
              </w:rPr>
              <w:t>:  Count within a 1000; skip count by 5’s, 10’s, 100’s.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8309C2" w:rsidRDefault="008309C2" w:rsidP="007B401D">
            <w:pPr>
              <w:rPr>
                <w:rFonts w:ascii="Times New Roman" w:hAnsi="Times New Roman" w:cs="Times New Roman"/>
                <w:b/>
                <w:sz w:val="24"/>
                <w:szCs w:val="24"/>
              </w:rPr>
            </w:pPr>
            <w:r>
              <w:rPr>
                <w:rFonts w:ascii="Times New Roman" w:hAnsi="Times New Roman" w:cs="Times New Roman"/>
                <w:b/>
                <w:sz w:val="24"/>
                <w:szCs w:val="24"/>
              </w:rPr>
              <w:t xml:space="preserve">I can skip count by </w:t>
            </w:r>
            <w:r w:rsidR="00A274CE">
              <w:rPr>
                <w:rFonts w:ascii="Times New Roman" w:hAnsi="Times New Roman" w:cs="Times New Roman"/>
                <w:b/>
                <w:sz w:val="24"/>
                <w:szCs w:val="24"/>
              </w:rPr>
              <w:t xml:space="preserve">2’s, 5’s, </w:t>
            </w:r>
            <w:proofErr w:type="gramStart"/>
            <w:r>
              <w:rPr>
                <w:rFonts w:ascii="Times New Roman" w:hAnsi="Times New Roman" w:cs="Times New Roman"/>
                <w:b/>
                <w:sz w:val="24"/>
                <w:szCs w:val="24"/>
              </w:rPr>
              <w:t>10’s</w:t>
            </w:r>
            <w:proofErr w:type="gramEnd"/>
            <w:r>
              <w:rPr>
                <w:rFonts w:ascii="Times New Roman" w:hAnsi="Times New Roman" w:cs="Times New Roman"/>
                <w:b/>
                <w:sz w:val="24"/>
                <w:szCs w:val="24"/>
              </w:rPr>
              <w:t xml:space="preserve"> to 100</w:t>
            </w:r>
            <w:r w:rsidR="00A274CE">
              <w:rPr>
                <w:rFonts w:ascii="Times New Roman" w:hAnsi="Times New Roman" w:cs="Times New Roman"/>
                <w:b/>
                <w:sz w:val="24"/>
                <w:szCs w:val="24"/>
              </w:rPr>
              <w:t>0</w:t>
            </w:r>
            <w:r>
              <w:rPr>
                <w:rFonts w:ascii="Times New Roman" w:hAnsi="Times New Roman" w:cs="Times New Roman"/>
                <w:b/>
                <w:sz w:val="24"/>
                <w:szCs w:val="24"/>
              </w:rPr>
              <w:t>.</w:t>
            </w:r>
          </w:p>
          <w:p w:rsidR="008309C2" w:rsidRDefault="008309C2" w:rsidP="007B401D">
            <w:pPr>
              <w:rPr>
                <w:rFonts w:ascii="Times New Roman" w:hAnsi="Times New Roman" w:cs="Times New Roman"/>
                <w:b/>
                <w:sz w:val="24"/>
                <w:szCs w:val="24"/>
              </w:rPr>
            </w:pPr>
            <w:r>
              <w:rPr>
                <w:rFonts w:ascii="Times New Roman" w:hAnsi="Times New Roman" w:cs="Times New Roman"/>
                <w:b/>
                <w:sz w:val="24"/>
                <w:szCs w:val="24"/>
              </w:rPr>
              <w:t>I can understand that each digit in a 3 digit number represents hundreds, tens, and ones.</w:t>
            </w:r>
          </w:p>
          <w:p w:rsidR="008309C2" w:rsidRDefault="008309C2"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733086" w:rsidRPr="00434259" w:rsidRDefault="00733086" w:rsidP="00733086">
            <w:pPr>
              <w:rPr>
                <w:rFonts w:ascii="Times New Roman" w:hAnsi="Times New Roman" w:cs="Times New Roman"/>
                <w:sz w:val="24"/>
                <w:szCs w:val="24"/>
              </w:rPr>
            </w:pPr>
            <w:r w:rsidRPr="00434259">
              <w:rPr>
                <w:rFonts w:ascii="Times New Roman" w:hAnsi="Times New Roman" w:cs="Times New Roman"/>
                <w:sz w:val="24"/>
                <w:szCs w:val="24"/>
              </w:rPr>
              <w:t>Teacher will model how to count by five using students fingers as an example.  Using one table of students, the teacher will count the number of fingers at that table by skip counting aloud by 5’s.  The teacher will then tell the total number of fingers at that table (ex: There are 25 fingers at Jeff’s table).  The teacher will ask the other tables to mentally think if their table would have the same number of fingers.  The students would talk at their tables to compare their thoughts on the question. The teacher would ask for the first table to count aloud to the class to show the number of fingers at their table. Then the next table would count on from that number to show their number of fingers. Continue this process until all tables have counted aloud their number of fingers which will result in the total number of fingers for the entire group of students.</w:t>
            </w:r>
          </w:p>
          <w:p w:rsidR="007302DC" w:rsidRPr="0044612E" w:rsidRDefault="00733086" w:rsidP="00733086">
            <w:pPr>
              <w:rPr>
                <w:rFonts w:ascii="Times New Roman" w:hAnsi="Times New Roman" w:cs="Times New Roman"/>
                <w:sz w:val="24"/>
                <w:szCs w:val="24"/>
              </w:rPr>
            </w:pPr>
            <w:r w:rsidRPr="00434259">
              <w:rPr>
                <w:rFonts w:ascii="Times New Roman" w:hAnsi="Times New Roman" w:cs="Times New Roman"/>
                <w:sz w:val="24"/>
                <w:szCs w:val="24"/>
              </w:rPr>
              <w:t xml:space="preserve"> Using a number line, the teacher will skip count orally by 5’s along with the students to </w:t>
            </w:r>
            <w:r w:rsidRPr="00434259">
              <w:rPr>
                <w:rFonts w:ascii="Times New Roman" w:hAnsi="Times New Roman" w:cs="Times New Roman"/>
                <w:sz w:val="24"/>
                <w:szCs w:val="24"/>
              </w:rPr>
              <w:lastRenderedPageBreak/>
              <w:t>arrive at total number of fingers for the class. After the students have skip counted by 5’s students will hold up 10 fingers each and count by 10’s throughout the room.</w:t>
            </w:r>
            <w:r>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1833BF" w:rsidRPr="00434259" w:rsidRDefault="00E36F55" w:rsidP="007302DC">
            <w:pPr>
              <w:rPr>
                <w:rFonts w:ascii="Times New Roman" w:hAnsi="Times New Roman" w:cs="Times New Roman"/>
                <w:sz w:val="24"/>
                <w:szCs w:val="24"/>
              </w:rPr>
            </w:pPr>
            <w:r w:rsidRPr="00434259">
              <w:rPr>
                <w:rFonts w:ascii="Times New Roman" w:hAnsi="Times New Roman" w:cs="Times New Roman"/>
                <w:sz w:val="24"/>
                <w:szCs w:val="24"/>
              </w:rPr>
              <w:t xml:space="preserve">Then introduce counting by 2’s using the students’ legs. Students will stand up and the teacher will guide their counting through 2’s. </w:t>
            </w:r>
          </w:p>
          <w:p w:rsidR="00733086" w:rsidRDefault="00733086" w:rsidP="0086334F">
            <w:pPr>
              <w:rPr>
                <w:rFonts w:ascii="Times New Roman" w:hAnsi="Times New Roman" w:cs="Times New Roman"/>
                <w:b/>
                <w:sz w:val="24"/>
                <w:szCs w:val="24"/>
              </w:rPr>
            </w:pPr>
            <w:r w:rsidRPr="00434259">
              <w:rPr>
                <w:rFonts w:ascii="Times New Roman" w:hAnsi="Times New Roman" w:cs="Times New Roman"/>
                <w:sz w:val="24"/>
                <w:szCs w:val="24"/>
              </w:rPr>
              <w:t>Using a large or overhead hundreds board 1-100 (but have a 101-200 board ready). Place a chip on 20 and count by 2’s with the students placing a chip on each number. Repeat process using a different starting number</w:t>
            </w:r>
            <w:r w:rsidR="0086334F" w:rsidRPr="00434259">
              <w:rPr>
                <w:rFonts w:ascii="Times New Roman" w:hAnsi="Times New Roman" w:cs="Times New Roman"/>
                <w:sz w:val="24"/>
                <w:szCs w:val="24"/>
              </w:rPr>
              <w:t>. ***For exposure, start counting by 2</w:t>
            </w:r>
            <w:r w:rsidR="00A018DD" w:rsidRPr="00434259">
              <w:rPr>
                <w:rFonts w:ascii="Times New Roman" w:hAnsi="Times New Roman" w:cs="Times New Roman"/>
                <w:sz w:val="24"/>
                <w:szCs w:val="24"/>
              </w:rPr>
              <w:t>s starting with 1.</w:t>
            </w:r>
            <w:r w:rsidR="00A018DD">
              <w:rPr>
                <w:rFonts w:ascii="Times New Roman" w:hAnsi="Times New Roman" w:cs="Times New Roman"/>
                <w:b/>
                <w:sz w:val="24"/>
                <w:szCs w:val="24"/>
              </w:rPr>
              <w:t xml:space="preserve"> </w:t>
            </w:r>
            <w:r>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EB110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EB1103">
              <w:rPr>
                <w:rFonts w:ascii="Times New Roman" w:hAnsi="Times New Roman" w:cs="Times New Roman"/>
                <w:b/>
                <w:sz w:val="24"/>
                <w:szCs w:val="24"/>
              </w:rPr>
              <w:t xml:space="preserve"> </w:t>
            </w:r>
          </w:p>
          <w:p w:rsidR="00D85633" w:rsidRPr="00434259" w:rsidRDefault="007302DC" w:rsidP="0086334F">
            <w:pPr>
              <w:rPr>
                <w:rFonts w:ascii="Times New Roman" w:hAnsi="Times New Roman" w:cs="Times New Roman"/>
                <w:sz w:val="24"/>
                <w:szCs w:val="24"/>
              </w:rPr>
            </w:pPr>
            <w:r>
              <w:t xml:space="preserve"> </w:t>
            </w:r>
            <w:r w:rsidR="00733086" w:rsidRPr="00434259">
              <w:rPr>
                <w:rFonts w:ascii="Times New Roman" w:hAnsi="Times New Roman" w:cs="Times New Roman"/>
                <w:sz w:val="24"/>
                <w:szCs w:val="24"/>
              </w:rPr>
              <w:t>Provide pairs of students with a hundreds board higher than 100.  Students will work together to count by 2s and mark their board.   Have children tell about the patterns they see. Using a number line, repeat the process</w:t>
            </w:r>
            <w:r w:rsidR="0086334F" w:rsidRPr="00434259">
              <w:rPr>
                <w:rFonts w:ascii="Times New Roman" w:hAnsi="Times New Roman" w:cs="Times New Roman"/>
                <w:sz w:val="24"/>
                <w:szCs w:val="24"/>
              </w:rPr>
              <w:t xml:space="preserve"> as a group with a number line that goes from 70 – 100</w:t>
            </w:r>
            <w:r w:rsidR="00A66EBD">
              <w:rPr>
                <w:rFonts w:ascii="Times New Roman" w:hAnsi="Times New Roman" w:cs="Times New Roman"/>
                <w:sz w:val="24"/>
                <w:szCs w:val="24"/>
              </w:rPr>
              <w:t xml:space="preserve"> with increments of 2s</w:t>
            </w:r>
            <w:r w:rsidR="0086334F" w:rsidRPr="00434259">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44612E" w:rsidRPr="00434259" w:rsidRDefault="0086334F" w:rsidP="0086334F">
            <w:pPr>
              <w:rPr>
                <w:rFonts w:ascii="Times New Roman" w:hAnsi="Times New Roman" w:cs="Times New Roman"/>
                <w:sz w:val="24"/>
                <w:szCs w:val="24"/>
              </w:rPr>
            </w:pPr>
            <w:r w:rsidRPr="00434259">
              <w:rPr>
                <w:rFonts w:ascii="Times New Roman" w:hAnsi="Times New Roman" w:cs="Times New Roman"/>
                <w:sz w:val="24"/>
                <w:szCs w:val="24"/>
              </w:rPr>
              <w:t xml:space="preserve">Provide students with a number line starting at 206 and have them write the </w:t>
            </w:r>
            <w:r w:rsidR="00A018DD" w:rsidRPr="00434259">
              <w:rPr>
                <w:rFonts w:ascii="Times New Roman" w:hAnsi="Times New Roman" w:cs="Times New Roman"/>
                <w:sz w:val="24"/>
                <w:szCs w:val="24"/>
              </w:rPr>
              <w:t>numbers on the number line to 22</w:t>
            </w:r>
            <w:r w:rsidRPr="00434259">
              <w:rPr>
                <w:rFonts w:ascii="Times New Roman" w:hAnsi="Times New Roman" w:cs="Times New Roman"/>
                <w:sz w:val="24"/>
                <w:szCs w:val="24"/>
              </w:rPr>
              <w:t xml:space="preserve">0. </w:t>
            </w:r>
            <w:r w:rsidR="00A66EBD">
              <w:rPr>
                <w:rFonts w:ascii="Times New Roman" w:hAnsi="Times New Roman" w:cs="Times New Roman"/>
                <w:sz w:val="24"/>
                <w:szCs w:val="24"/>
              </w:rPr>
              <w:t xml:space="preserve">Provide students with a hundreds board if needed. </w:t>
            </w:r>
            <w:r w:rsidR="00EB1103" w:rsidRPr="00434259">
              <w:rPr>
                <w:rFonts w:ascii="Times New Roman" w:hAnsi="Times New Roman" w:cs="Times New Roman"/>
                <w:sz w:val="24"/>
                <w:szCs w:val="24"/>
              </w:rPr>
              <w:t xml:space="preserve">Teacher would collect math journals to check for accuracy.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EB1103" w:rsidRPr="00434259" w:rsidRDefault="0023191A" w:rsidP="007B401D">
            <w:pPr>
              <w:rPr>
                <w:rFonts w:ascii="Times New Roman" w:hAnsi="Times New Roman" w:cs="Times New Roman"/>
                <w:sz w:val="24"/>
                <w:szCs w:val="24"/>
              </w:rPr>
            </w:pPr>
            <w:r w:rsidRPr="00434259">
              <w:rPr>
                <w:rFonts w:ascii="Times New Roman" w:hAnsi="Times New Roman" w:cs="Times New Roman"/>
                <w:sz w:val="24"/>
                <w:szCs w:val="24"/>
              </w:rPr>
              <w:t>Students will talk at their tables about what they learned today</w:t>
            </w:r>
            <w:r w:rsidR="00A018DD" w:rsidRPr="00434259">
              <w:rPr>
                <w:rFonts w:ascii="Times New Roman" w:hAnsi="Times New Roman" w:cs="Times New Roman"/>
                <w:sz w:val="24"/>
                <w:szCs w:val="24"/>
              </w:rPr>
              <w:t xml:space="preserve"> about skip counting by 2s using the essential vocabulary. </w:t>
            </w:r>
          </w:p>
          <w:p w:rsidR="0023191A" w:rsidRDefault="0023191A" w:rsidP="004434EE">
            <w:pPr>
              <w:rPr>
                <w:rFonts w:ascii="Times New Roman" w:hAnsi="Times New Roman" w:cs="Times New Roman"/>
                <w:b/>
                <w:sz w:val="24"/>
                <w:szCs w:val="24"/>
              </w:rPr>
            </w:pPr>
            <w:r w:rsidRPr="00434259">
              <w:rPr>
                <w:rFonts w:ascii="Times New Roman" w:hAnsi="Times New Roman" w:cs="Times New Roman"/>
                <w:sz w:val="24"/>
                <w:szCs w:val="24"/>
              </w:rPr>
              <w:t xml:space="preserve">Teacher asks: How are numbers counting by </w:t>
            </w:r>
            <w:r w:rsidR="004434EE">
              <w:rPr>
                <w:rFonts w:ascii="Times New Roman" w:hAnsi="Times New Roman" w:cs="Times New Roman"/>
                <w:sz w:val="24"/>
                <w:szCs w:val="24"/>
              </w:rPr>
              <w:t>twos</w:t>
            </w:r>
            <w:bookmarkStart w:id="0" w:name="_GoBack"/>
            <w:bookmarkEnd w:id="0"/>
            <w:r w:rsidRPr="00434259">
              <w:rPr>
                <w:rFonts w:ascii="Times New Roman" w:hAnsi="Times New Roman" w:cs="Times New Roman"/>
                <w:sz w:val="24"/>
                <w:szCs w:val="24"/>
              </w:rPr>
              <w:t xml:space="preserve"> similar and different?</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A018DD" w:rsidRDefault="0023191A" w:rsidP="00A018DD">
            <w:pPr>
              <w:pStyle w:val="ListParagraph"/>
              <w:numPr>
                <w:ilvl w:val="0"/>
                <w:numId w:val="9"/>
              </w:numPr>
              <w:rPr>
                <w:rFonts w:ascii="Times New Roman" w:hAnsi="Times New Roman" w:cs="Times New Roman"/>
                <w:sz w:val="24"/>
                <w:szCs w:val="24"/>
              </w:rPr>
            </w:pPr>
            <w:r w:rsidRPr="00A018DD">
              <w:rPr>
                <w:rFonts w:ascii="Times New Roman" w:hAnsi="Times New Roman" w:cs="Times New Roman"/>
                <w:sz w:val="24"/>
                <w:szCs w:val="24"/>
              </w:rPr>
              <w:t xml:space="preserve">Skip counting </w:t>
            </w:r>
            <w:r w:rsidR="00A018DD">
              <w:rPr>
                <w:rFonts w:ascii="Times New Roman" w:hAnsi="Times New Roman" w:cs="Times New Roman"/>
                <w:sz w:val="24"/>
                <w:szCs w:val="24"/>
              </w:rPr>
              <w:t xml:space="preserve">by 2s starting with an odd number. </w:t>
            </w:r>
          </w:p>
          <w:p w:rsidR="0023191A" w:rsidRPr="00A018DD" w:rsidRDefault="0023191A" w:rsidP="00A018DD">
            <w:pPr>
              <w:pStyle w:val="ListParagraph"/>
              <w:numPr>
                <w:ilvl w:val="0"/>
                <w:numId w:val="9"/>
              </w:numPr>
              <w:rPr>
                <w:rFonts w:ascii="Times New Roman" w:hAnsi="Times New Roman" w:cs="Times New Roman"/>
                <w:sz w:val="24"/>
                <w:szCs w:val="24"/>
              </w:rPr>
            </w:pPr>
            <w:r w:rsidRPr="00A018DD">
              <w:rPr>
                <w:rFonts w:ascii="Times New Roman" w:hAnsi="Times New Roman" w:cs="Times New Roman"/>
                <w:sz w:val="24"/>
                <w:szCs w:val="24"/>
              </w:rPr>
              <w:t>Have an additional table supplied with items that you cannot bundle evenly in groups of 5 (perhaps 3’s)</w:t>
            </w:r>
          </w:p>
        </w:tc>
        <w:tc>
          <w:tcPr>
            <w:tcW w:w="3672" w:type="dxa"/>
            <w:gridSpan w:val="3"/>
          </w:tcPr>
          <w:p w:rsidR="005C4CBE" w:rsidRPr="00A018DD" w:rsidRDefault="00A018DD" w:rsidP="00A018D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Have students count by 2</w:t>
            </w:r>
            <w:r w:rsidR="0023191A" w:rsidRPr="00A018DD">
              <w:rPr>
                <w:rFonts w:ascii="Times New Roman" w:hAnsi="Times New Roman" w:cs="Times New Roman"/>
                <w:sz w:val="24"/>
                <w:szCs w:val="24"/>
              </w:rPr>
              <w:t>’s using a hundreds board and placing a counter on the corresponding number.</w:t>
            </w:r>
          </w:p>
          <w:p w:rsidR="0023191A" w:rsidRDefault="0023191A" w:rsidP="008C13D7">
            <w:pPr>
              <w:jc w:val="center"/>
              <w:rPr>
                <w:rFonts w:ascii="Times New Roman" w:hAnsi="Times New Roman" w:cs="Times New Roman"/>
                <w:sz w:val="24"/>
                <w:szCs w:val="24"/>
              </w:rPr>
            </w:pPr>
          </w:p>
          <w:p w:rsidR="0023191A" w:rsidRPr="00A018DD" w:rsidRDefault="00A018DD" w:rsidP="00A018D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The student could use two</w:t>
            </w:r>
            <w:r w:rsidR="0023191A" w:rsidRPr="00A018DD">
              <w:rPr>
                <w:rFonts w:ascii="Times New Roman" w:hAnsi="Times New Roman" w:cs="Times New Roman"/>
                <w:sz w:val="24"/>
                <w:szCs w:val="24"/>
              </w:rPr>
              <w:t xml:space="preserve"> individual </w:t>
            </w:r>
            <w:proofErr w:type="spellStart"/>
            <w:r w:rsidR="0023191A" w:rsidRPr="00A018DD">
              <w:rPr>
                <w:rFonts w:ascii="Times New Roman" w:hAnsi="Times New Roman" w:cs="Times New Roman"/>
                <w:sz w:val="24"/>
                <w:szCs w:val="24"/>
              </w:rPr>
              <w:t>unifix</w:t>
            </w:r>
            <w:proofErr w:type="spellEnd"/>
            <w:r w:rsidR="0023191A" w:rsidRPr="00A018DD">
              <w:rPr>
                <w:rFonts w:ascii="Times New Roman" w:hAnsi="Times New Roman" w:cs="Times New Roman"/>
                <w:sz w:val="24"/>
                <w:szCs w:val="24"/>
              </w:rPr>
              <w:t xml:space="preserve"> cubes and connect them </w:t>
            </w:r>
            <w:r>
              <w:rPr>
                <w:rFonts w:ascii="Times New Roman" w:hAnsi="Times New Roman" w:cs="Times New Roman"/>
                <w:sz w:val="24"/>
                <w:szCs w:val="24"/>
              </w:rPr>
              <w:t xml:space="preserve">to reinforce the concept of skip counting by 2s. </w:t>
            </w:r>
          </w:p>
        </w:tc>
        <w:tc>
          <w:tcPr>
            <w:tcW w:w="3672" w:type="dxa"/>
          </w:tcPr>
          <w:p w:rsidR="005C4CBE" w:rsidRPr="00A018DD" w:rsidRDefault="0023191A" w:rsidP="00A018DD">
            <w:pPr>
              <w:pStyle w:val="ListParagraph"/>
              <w:numPr>
                <w:ilvl w:val="0"/>
                <w:numId w:val="9"/>
              </w:numPr>
              <w:rPr>
                <w:rFonts w:ascii="Times New Roman" w:hAnsi="Times New Roman" w:cs="Times New Roman"/>
                <w:sz w:val="24"/>
                <w:szCs w:val="24"/>
              </w:rPr>
            </w:pPr>
            <w:r w:rsidRPr="00A018DD">
              <w:rPr>
                <w:rFonts w:ascii="Times New Roman" w:hAnsi="Times New Roman" w:cs="Times New Roman"/>
                <w:sz w:val="24"/>
                <w:szCs w:val="24"/>
              </w:rPr>
              <w:t>Students count small groups of items using one to one correspondenc</w:t>
            </w:r>
            <w:r w:rsidR="00A018DD">
              <w:rPr>
                <w:rFonts w:ascii="Times New Roman" w:hAnsi="Times New Roman" w:cs="Times New Roman"/>
                <w:sz w:val="24"/>
                <w:szCs w:val="24"/>
              </w:rPr>
              <w:t>e building up to the groups of 2</w:t>
            </w:r>
            <w:r w:rsidRPr="00A018DD">
              <w:rPr>
                <w:rFonts w:ascii="Times New Roman" w:hAnsi="Times New Roman" w:cs="Times New Roman"/>
                <w:sz w:val="24"/>
                <w:szCs w:val="24"/>
              </w:rPr>
              <w:t xml:space="preserve"> </w:t>
            </w:r>
            <w:proofErr w:type="gramStart"/>
            <w:r w:rsidRPr="00A018DD">
              <w:rPr>
                <w:rFonts w:ascii="Times New Roman" w:hAnsi="Times New Roman" w:cs="Times New Roman"/>
                <w:sz w:val="24"/>
                <w:szCs w:val="24"/>
              </w:rPr>
              <w:t>concept</w:t>
            </w:r>
            <w:proofErr w:type="gramEnd"/>
            <w:r w:rsidRPr="00A018DD">
              <w:rPr>
                <w:rFonts w:ascii="Times New Roman" w:hAnsi="Times New Roman" w:cs="Times New Roman"/>
                <w:sz w:val="24"/>
                <w:szCs w:val="24"/>
              </w:rPr>
              <w:t xml:space="preserve">. </w:t>
            </w: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23191A" w:rsidRPr="00434259" w:rsidRDefault="00A018DD" w:rsidP="008C13D7">
            <w:pPr>
              <w:rPr>
                <w:rFonts w:ascii="Times New Roman" w:hAnsi="Times New Roman" w:cs="Times New Roman"/>
                <w:sz w:val="24"/>
                <w:szCs w:val="24"/>
              </w:rPr>
            </w:pPr>
            <w:r w:rsidRPr="00434259">
              <w:rPr>
                <w:rFonts w:ascii="Times New Roman" w:hAnsi="Times New Roman" w:cs="Times New Roman"/>
                <w:sz w:val="24"/>
                <w:szCs w:val="24"/>
              </w:rPr>
              <w:t xml:space="preserve">The teacher will assess student understanding of skip counting by 2s by checking the students’ math journal. </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D85633" w:rsidRDefault="00D85633" w:rsidP="008C13D7">
            <w:pPr>
              <w:rPr>
                <w:rFonts w:ascii="Times New Roman" w:hAnsi="Times New Roman" w:cs="Times New Roman"/>
                <w:sz w:val="24"/>
                <w:szCs w:val="24"/>
              </w:rPr>
            </w:pPr>
          </w:p>
        </w:tc>
      </w:tr>
    </w:tbl>
    <w:p w:rsidR="00EB1103" w:rsidRPr="00A67FA5" w:rsidRDefault="00EB1103" w:rsidP="00FE4609">
      <w:pPr>
        <w:rPr>
          <w:rFonts w:ascii="Times New Roman" w:hAnsi="Times New Roman" w:cs="Times New Roman"/>
          <w:sz w:val="10"/>
          <w:szCs w:val="10"/>
        </w:rPr>
      </w:pPr>
    </w:p>
    <w:sectPr w:rsidR="00EB1103"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681" w:rsidRDefault="007E2681" w:rsidP="00D7779B">
      <w:pPr>
        <w:spacing w:after="0" w:line="240" w:lineRule="auto"/>
      </w:pPr>
      <w:r>
        <w:separator/>
      </w:r>
    </w:p>
  </w:endnote>
  <w:endnote w:type="continuationSeparator" w:id="0">
    <w:p w:rsidR="007E2681" w:rsidRDefault="007E2681"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FDB" w:rsidRDefault="00672FDB">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681" w:rsidRDefault="007E2681" w:rsidP="00D7779B">
      <w:pPr>
        <w:spacing w:after="0" w:line="240" w:lineRule="auto"/>
      </w:pPr>
      <w:r>
        <w:separator/>
      </w:r>
    </w:p>
  </w:footnote>
  <w:footnote w:type="continuationSeparator" w:id="0">
    <w:p w:rsidR="007E2681" w:rsidRDefault="007E2681"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38EA"/>
    <w:multiLevelType w:val="hybridMultilevel"/>
    <w:tmpl w:val="F17E0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081DC7"/>
    <w:multiLevelType w:val="hybridMultilevel"/>
    <w:tmpl w:val="4DB69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7"/>
  </w:num>
  <w:num w:numId="6">
    <w:abstractNumId w:val="5"/>
  </w:num>
  <w:num w:numId="7">
    <w:abstractNumId w:val="6"/>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5251"/>
    <w:rsid w:val="000708B4"/>
    <w:rsid w:val="0012299F"/>
    <w:rsid w:val="00155232"/>
    <w:rsid w:val="001833BF"/>
    <w:rsid w:val="001F4CB0"/>
    <w:rsid w:val="00224A5F"/>
    <w:rsid w:val="0023191A"/>
    <w:rsid w:val="00270AB0"/>
    <w:rsid w:val="00274ACD"/>
    <w:rsid w:val="0028190D"/>
    <w:rsid w:val="00382A01"/>
    <w:rsid w:val="003960C8"/>
    <w:rsid w:val="003C03B3"/>
    <w:rsid w:val="003D7D31"/>
    <w:rsid w:val="0041498E"/>
    <w:rsid w:val="00434259"/>
    <w:rsid w:val="004434EE"/>
    <w:rsid w:val="0044612E"/>
    <w:rsid w:val="004B658C"/>
    <w:rsid w:val="0051657B"/>
    <w:rsid w:val="00570FB8"/>
    <w:rsid w:val="005C4CBE"/>
    <w:rsid w:val="00643719"/>
    <w:rsid w:val="00672FDB"/>
    <w:rsid w:val="006A0ACD"/>
    <w:rsid w:val="007302DC"/>
    <w:rsid w:val="00733086"/>
    <w:rsid w:val="00786361"/>
    <w:rsid w:val="007B401D"/>
    <w:rsid w:val="007E2681"/>
    <w:rsid w:val="008309C2"/>
    <w:rsid w:val="0086334F"/>
    <w:rsid w:val="008C13D7"/>
    <w:rsid w:val="008F2BBD"/>
    <w:rsid w:val="009B085C"/>
    <w:rsid w:val="00A018DD"/>
    <w:rsid w:val="00A274CE"/>
    <w:rsid w:val="00A66EBD"/>
    <w:rsid w:val="00A67FA5"/>
    <w:rsid w:val="00B11B47"/>
    <w:rsid w:val="00B30F2D"/>
    <w:rsid w:val="00B51CA8"/>
    <w:rsid w:val="00B6570A"/>
    <w:rsid w:val="00B666A1"/>
    <w:rsid w:val="00C92D93"/>
    <w:rsid w:val="00CB2DBC"/>
    <w:rsid w:val="00CD5617"/>
    <w:rsid w:val="00D7779B"/>
    <w:rsid w:val="00D85633"/>
    <w:rsid w:val="00DA55C3"/>
    <w:rsid w:val="00E36F55"/>
    <w:rsid w:val="00EB110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1F4CB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1F4CB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893835">
      <w:bodyDiv w:val="1"/>
      <w:marLeft w:val="0"/>
      <w:marRight w:val="0"/>
      <w:marTop w:val="0"/>
      <w:marBottom w:val="0"/>
      <w:divBdr>
        <w:top w:val="none" w:sz="0" w:space="0" w:color="auto"/>
        <w:left w:val="none" w:sz="0" w:space="0" w:color="auto"/>
        <w:bottom w:val="none" w:sz="0" w:space="0" w:color="auto"/>
        <w:right w:val="none" w:sz="0" w:space="0" w:color="auto"/>
      </w:divBdr>
    </w:div>
    <w:div w:id="948973326">
      <w:bodyDiv w:val="1"/>
      <w:marLeft w:val="0"/>
      <w:marRight w:val="0"/>
      <w:marTop w:val="0"/>
      <w:marBottom w:val="0"/>
      <w:divBdr>
        <w:top w:val="none" w:sz="0" w:space="0" w:color="auto"/>
        <w:left w:val="none" w:sz="0" w:space="0" w:color="auto"/>
        <w:bottom w:val="none" w:sz="0" w:space="0" w:color="auto"/>
        <w:right w:val="none" w:sz="0" w:space="0" w:color="auto"/>
      </w:divBdr>
    </w:div>
    <w:div w:id="1554267438">
      <w:bodyDiv w:val="1"/>
      <w:marLeft w:val="0"/>
      <w:marRight w:val="0"/>
      <w:marTop w:val="0"/>
      <w:marBottom w:val="0"/>
      <w:divBdr>
        <w:top w:val="none" w:sz="0" w:space="0" w:color="auto"/>
        <w:left w:val="none" w:sz="0" w:space="0" w:color="auto"/>
        <w:bottom w:val="none" w:sz="0" w:space="0" w:color="auto"/>
        <w:right w:val="none" w:sz="0" w:space="0" w:color="auto"/>
      </w:divBdr>
    </w:div>
    <w:div w:id="1616328025">
      <w:bodyDiv w:val="1"/>
      <w:marLeft w:val="0"/>
      <w:marRight w:val="0"/>
      <w:marTop w:val="0"/>
      <w:marBottom w:val="0"/>
      <w:divBdr>
        <w:top w:val="none" w:sz="0" w:space="0" w:color="auto"/>
        <w:left w:val="none" w:sz="0" w:space="0" w:color="auto"/>
        <w:bottom w:val="none" w:sz="0" w:space="0" w:color="auto"/>
        <w:right w:val="none" w:sz="0" w:space="0" w:color="auto"/>
      </w:divBdr>
    </w:div>
    <w:div w:id="1833333352">
      <w:bodyDiv w:val="1"/>
      <w:marLeft w:val="0"/>
      <w:marRight w:val="0"/>
      <w:marTop w:val="0"/>
      <w:marBottom w:val="0"/>
      <w:divBdr>
        <w:top w:val="none" w:sz="0" w:space="0" w:color="auto"/>
        <w:left w:val="none" w:sz="0" w:space="0" w:color="auto"/>
        <w:bottom w:val="none" w:sz="0" w:space="0" w:color="auto"/>
        <w:right w:val="none" w:sz="0" w:space="0" w:color="auto"/>
      </w:divBdr>
    </w:div>
    <w:div w:id="186982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purl.org/dc/elements/1.1/"/>
    <ds:schemaRef ds:uri="http://purl.org/dc/terms/"/>
    <ds:schemaRef ds:uri="http://www.w3.org/XML/1998/namespac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3EBFD179-FA47-4C0E-BC71-6628518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734</Words>
  <Characters>4189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3</cp:revision>
  <dcterms:created xsi:type="dcterms:W3CDTF">2012-07-10T18:17:00Z</dcterms:created>
  <dcterms:modified xsi:type="dcterms:W3CDTF">2012-07-11T12:15:00Z</dcterms:modified>
</cp:coreProperties>
</file>